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2C" w:rsidRDefault="007E252C" w:rsidP="007E252C">
      <w:pPr>
        <w:ind w:left="4395" w:firstLine="0"/>
        <w:jc w:val="right"/>
        <w:rPr>
          <w:rStyle w:val="a4"/>
          <w:bCs/>
          <w:sz w:val="20"/>
          <w:szCs w:val="20"/>
        </w:rPr>
      </w:pPr>
    </w:p>
    <w:p w:rsidR="007E252C" w:rsidRDefault="007E252C" w:rsidP="007E252C">
      <w:pPr>
        <w:ind w:left="4395" w:firstLine="0"/>
        <w:jc w:val="right"/>
        <w:rPr>
          <w:rStyle w:val="a4"/>
          <w:bCs/>
          <w:sz w:val="20"/>
          <w:szCs w:val="20"/>
        </w:rPr>
      </w:pPr>
    </w:p>
    <w:p w:rsidR="007E252C" w:rsidRPr="004D3259" w:rsidRDefault="004D3259" w:rsidP="004D3259">
      <w:pPr>
        <w:tabs>
          <w:tab w:val="left" w:pos="8173"/>
        </w:tabs>
        <w:ind w:firstLine="0"/>
        <w:jc w:val="center"/>
        <w:rPr>
          <w:rFonts w:ascii="Times New Roman" w:hAnsi="Times New Roman"/>
          <w:caps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</w:rPr>
        <w:t xml:space="preserve">       </w:t>
      </w:r>
      <w:r w:rsidR="007E252C" w:rsidRPr="004D3259">
        <w:rPr>
          <w:rFonts w:ascii="Times New Roman" w:hAnsi="Times New Roman"/>
          <w:b/>
          <w:caps/>
          <w:sz w:val="22"/>
          <w:szCs w:val="22"/>
        </w:rPr>
        <w:t>Российская Федерация</w:t>
      </w:r>
    </w:p>
    <w:p w:rsidR="007E252C" w:rsidRDefault="007E252C" w:rsidP="007E252C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Костромская область</w:t>
      </w:r>
    </w:p>
    <w:p w:rsidR="007E252C" w:rsidRDefault="007E252C" w:rsidP="007E252C">
      <w:pPr>
        <w:pStyle w:val="a3"/>
        <w:numPr>
          <w:ilvl w:val="0"/>
          <w:numId w:val="1"/>
        </w:numPr>
        <w:rPr>
          <w:rFonts w:ascii="Times New Roman" w:hAnsi="Times New Roman"/>
          <w:b/>
        </w:rPr>
      </w:pPr>
    </w:p>
    <w:p w:rsidR="007E252C" w:rsidRDefault="007E252C" w:rsidP="007E252C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СОВЕТ депутатов</w:t>
      </w:r>
    </w:p>
    <w:p w:rsidR="007E252C" w:rsidRDefault="007E252C" w:rsidP="007E252C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павинского СЕЛЬСКОГО ПОСЕЛЕНИЯ</w:t>
      </w:r>
    </w:p>
    <w:p w:rsidR="007E252C" w:rsidRDefault="007E252C" w:rsidP="007E252C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костромской области</w:t>
      </w:r>
    </w:p>
    <w:p w:rsidR="007E252C" w:rsidRDefault="007E252C" w:rsidP="007E252C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(первого созыва)</w:t>
      </w:r>
    </w:p>
    <w:p w:rsidR="007E252C" w:rsidRDefault="007E252C" w:rsidP="007E252C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</w:p>
    <w:p w:rsidR="007E252C" w:rsidRDefault="007E252C" w:rsidP="007E252C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РЕШЕНИЕ</w:t>
      </w:r>
    </w:p>
    <w:p w:rsidR="004D3259" w:rsidRDefault="004D3259" w:rsidP="004D3259">
      <w:pPr>
        <w:pStyle w:val="a6"/>
        <w:rPr>
          <w:rFonts w:ascii="Times New Roman" w:hAnsi="Times New Roman"/>
          <w:b/>
        </w:rPr>
      </w:pPr>
    </w:p>
    <w:p w:rsidR="004D3259" w:rsidRDefault="004D3259" w:rsidP="007E252C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</w:p>
    <w:p w:rsidR="007E252C" w:rsidRPr="004D3259" w:rsidRDefault="007E252C" w:rsidP="007E252C">
      <w:pPr>
        <w:pStyle w:val="5"/>
        <w:ind w:right="118"/>
        <w:rPr>
          <w:b/>
          <w:sz w:val="22"/>
          <w:szCs w:val="22"/>
        </w:rPr>
      </w:pPr>
      <w:r w:rsidRPr="004D3259">
        <w:rPr>
          <w:b/>
          <w:sz w:val="22"/>
          <w:szCs w:val="22"/>
        </w:rPr>
        <w:t xml:space="preserve">от </w:t>
      </w:r>
      <w:r w:rsidR="004D3259" w:rsidRPr="004D3259">
        <w:rPr>
          <w:b/>
          <w:sz w:val="22"/>
          <w:szCs w:val="22"/>
        </w:rPr>
        <w:t xml:space="preserve">29 апреля </w:t>
      </w:r>
      <w:r w:rsidRPr="004D3259">
        <w:rPr>
          <w:b/>
          <w:sz w:val="22"/>
          <w:szCs w:val="22"/>
        </w:rPr>
        <w:t xml:space="preserve">2013  года                                                                                              № </w:t>
      </w:r>
      <w:r w:rsidR="004D3259" w:rsidRPr="004D3259">
        <w:rPr>
          <w:b/>
          <w:sz w:val="22"/>
          <w:szCs w:val="22"/>
        </w:rPr>
        <w:t>36</w:t>
      </w:r>
      <w:r w:rsidRPr="004D3259">
        <w:rPr>
          <w:b/>
          <w:sz w:val="22"/>
          <w:szCs w:val="22"/>
        </w:rPr>
        <w:t xml:space="preserve">                   </w:t>
      </w:r>
    </w:p>
    <w:p w:rsidR="007E252C" w:rsidRPr="004D3259" w:rsidRDefault="007E252C" w:rsidP="007E252C">
      <w:pPr>
        <w:ind w:right="118"/>
        <w:jc w:val="center"/>
        <w:rPr>
          <w:b/>
          <w:sz w:val="22"/>
          <w:szCs w:val="22"/>
        </w:rPr>
      </w:pPr>
    </w:p>
    <w:p w:rsidR="007E252C" w:rsidRPr="004D3259" w:rsidRDefault="007E252C" w:rsidP="007E252C">
      <w:pPr>
        <w:rPr>
          <w:b/>
          <w:sz w:val="22"/>
          <w:szCs w:val="22"/>
        </w:rPr>
      </w:pPr>
    </w:p>
    <w:p w:rsidR="007E252C" w:rsidRDefault="007E252C" w:rsidP="007E252C">
      <w:pPr>
        <w:tabs>
          <w:tab w:val="left" w:pos="4680"/>
          <w:tab w:val="left" w:pos="5040"/>
          <w:tab w:val="left" w:pos="5220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«Об утверждении отчета об исполнении</w:t>
      </w:r>
    </w:p>
    <w:p w:rsidR="007E252C" w:rsidRDefault="007E252C" w:rsidP="007E252C">
      <w:pPr>
        <w:tabs>
          <w:tab w:val="left" w:pos="4680"/>
          <w:tab w:val="left" w:pos="5040"/>
          <w:tab w:val="left" w:pos="5220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бюджета за 2012 год Павинского </w:t>
      </w:r>
    </w:p>
    <w:p w:rsidR="007E252C" w:rsidRDefault="007E252C" w:rsidP="007E252C">
      <w:pPr>
        <w:tabs>
          <w:tab w:val="left" w:pos="4680"/>
          <w:tab w:val="left" w:pos="5040"/>
          <w:tab w:val="left" w:pos="5220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сельского поселения Павинского</w:t>
      </w:r>
    </w:p>
    <w:p w:rsidR="007E252C" w:rsidRDefault="007E252C" w:rsidP="007E252C">
      <w:pPr>
        <w:tabs>
          <w:tab w:val="left" w:pos="4680"/>
          <w:tab w:val="left" w:pos="5040"/>
          <w:tab w:val="left" w:pos="5220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муниципального района</w:t>
      </w:r>
    </w:p>
    <w:p w:rsidR="007E252C" w:rsidRDefault="007E252C" w:rsidP="007E252C">
      <w:pPr>
        <w:tabs>
          <w:tab w:val="left" w:pos="4680"/>
          <w:tab w:val="left" w:pos="5040"/>
          <w:tab w:val="left" w:pos="5220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Костромской области» </w:t>
      </w:r>
    </w:p>
    <w:p w:rsidR="007E252C" w:rsidRDefault="007E252C" w:rsidP="007E252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</w:t>
      </w:r>
    </w:p>
    <w:p w:rsidR="007E252C" w:rsidRDefault="007E252C" w:rsidP="007E252C">
      <w:pPr>
        <w:ind w:firstLine="540"/>
        <w:rPr>
          <w:rFonts w:ascii="Times New Roman" w:hAnsi="Times New Roman" w:cs="Times New Roman"/>
          <w:sz w:val="22"/>
          <w:szCs w:val="22"/>
        </w:rPr>
      </w:pPr>
    </w:p>
    <w:p w:rsidR="007E252C" w:rsidRDefault="007E252C" w:rsidP="007E252C">
      <w:pPr>
        <w:ind w:firstLine="540"/>
        <w:rPr>
          <w:rFonts w:ascii="Times New Roman" w:hAnsi="Times New Roman" w:cs="Times New Roman"/>
          <w:sz w:val="22"/>
          <w:szCs w:val="22"/>
        </w:rPr>
      </w:pPr>
    </w:p>
    <w:p w:rsidR="007E252C" w:rsidRDefault="007E252C" w:rsidP="007E252C">
      <w:pPr>
        <w:ind w:firstLine="540"/>
        <w:rPr>
          <w:rFonts w:ascii="Times New Roman" w:hAnsi="Times New Roman" w:cs="Times New Roman"/>
          <w:sz w:val="22"/>
          <w:szCs w:val="22"/>
        </w:rPr>
      </w:pPr>
    </w:p>
    <w:p w:rsidR="007E252C" w:rsidRDefault="007E252C" w:rsidP="007E252C">
      <w:pPr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Совет депутатов Павинского  сельского поселения РЕШИЛ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7E252C" w:rsidRDefault="007E252C" w:rsidP="007E252C"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1.Утвердить отчет  об исполнении бюджета за 2012 год Павинского сельского поселения Павинского муниципального района Костромской области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96AAB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7E252C" w:rsidRDefault="007E252C" w:rsidP="007E252C">
      <w:pPr>
        <w:ind w:firstLine="60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2. Настоящее решение вступает в силу со дня подписания и подлежит официальному опубликованию в информационном бюллетене «Вестник Павинского сельского поселения» и размещению на официальном сайте администрации Павинского </w:t>
      </w:r>
      <w:r w:rsidR="00E81D89">
        <w:rPr>
          <w:rFonts w:ascii="Times New Roman" w:hAnsi="Times New Roman" w:cs="Times New Roman"/>
          <w:sz w:val="22"/>
          <w:szCs w:val="22"/>
        </w:rPr>
        <w:t>муниципального района</w:t>
      </w:r>
      <w:r>
        <w:rPr>
          <w:rFonts w:ascii="Times New Roman" w:hAnsi="Times New Roman" w:cs="Times New Roman"/>
          <w:sz w:val="22"/>
          <w:szCs w:val="22"/>
        </w:rPr>
        <w:t xml:space="preserve"> в разделе Павинского сельского поселения в сети Интернет.</w:t>
      </w:r>
    </w:p>
    <w:p w:rsidR="007E252C" w:rsidRDefault="007E252C" w:rsidP="007E252C">
      <w:pPr>
        <w:ind w:firstLine="601"/>
        <w:rPr>
          <w:rFonts w:ascii="Times New Roman" w:hAnsi="Times New Roman" w:cs="Times New Roman"/>
          <w:sz w:val="22"/>
          <w:szCs w:val="22"/>
        </w:rPr>
      </w:pPr>
    </w:p>
    <w:p w:rsidR="007E252C" w:rsidRDefault="007E252C" w:rsidP="007E252C">
      <w:pPr>
        <w:ind w:firstLine="601"/>
        <w:rPr>
          <w:rFonts w:ascii="Times New Roman" w:hAnsi="Times New Roman" w:cs="Times New Roman"/>
          <w:sz w:val="22"/>
          <w:szCs w:val="22"/>
        </w:rPr>
      </w:pPr>
    </w:p>
    <w:p w:rsidR="007E252C" w:rsidRDefault="007E252C" w:rsidP="007E252C">
      <w:pPr>
        <w:ind w:firstLine="601"/>
        <w:rPr>
          <w:rFonts w:ascii="Times New Roman" w:hAnsi="Times New Roman" w:cs="Times New Roman"/>
          <w:sz w:val="22"/>
          <w:szCs w:val="22"/>
        </w:rPr>
      </w:pPr>
    </w:p>
    <w:p w:rsidR="007E252C" w:rsidRDefault="007E252C" w:rsidP="007E252C">
      <w:pPr>
        <w:ind w:firstLine="601"/>
        <w:rPr>
          <w:rFonts w:ascii="Times New Roman" w:hAnsi="Times New Roman" w:cs="Times New Roman"/>
          <w:sz w:val="22"/>
          <w:szCs w:val="22"/>
        </w:rPr>
      </w:pPr>
    </w:p>
    <w:p w:rsidR="007E252C" w:rsidRDefault="007E252C" w:rsidP="007E252C">
      <w:pPr>
        <w:ind w:firstLine="601"/>
        <w:rPr>
          <w:sz w:val="22"/>
          <w:szCs w:val="22"/>
        </w:rPr>
      </w:pPr>
    </w:p>
    <w:p w:rsidR="007E252C" w:rsidRDefault="007E252C" w:rsidP="007E252C">
      <w:pPr>
        <w:ind w:firstLine="601"/>
        <w:rPr>
          <w:sz w:val="22"/>
          <w:szCs w:val="22"/>
        </w:rPr>
      </w:pPr>
    </w:p>
    <w:p w:rsidR="007E252C" w:rsidRDefault="007E252C" w:rsidP="007E252C">
      <w:pPr>
        <w:ind w:firstLine="601"/>
        <w:rPr>
          <w:b/>
          <w:sz w:val="22"/>
          <w:szCs w:val="22"/>
        </w:rPr>
      </w:pPr>
    </w:p>
    <w:p w:rsidR="007E252C" w:rsidRDefault="007E252C" w:rsidP="007E252C">
      <w:pPr>
        <w:rPr>
          <w:b/>
          <w:sz w:val="22"/>
          <w:szCs w:val="22"/>
        </w:rPr>
      </w:pPr>
    </w:p>
    <w:p w:rsidR="007E252C" w:rsidRDefault="007E252C" w:rsidP="007E252C">
      <w:pPr>
        <w:ind w:firstLine="0"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Глава Павинского  сельского поселения </w:t>
      </w:r>
    </w:p>
    <w:p w:rsidR="007E252C" w:rsidRDefault="007E252C" w:rsidP="007E252C">
      <w:pPr>
        <w:ind w:firstLine="0"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Павинского </w:t>
      </w:r>
      <w:r w:rsidR="004D3259">
        <w:rPr>
          <w:rFonts w:ascii="Times New Roman" w:hAnsi="Times New Roman" w:cs="Times New Roman"/>
          <w:b/>
          <w:sz w:val="22"/>
          <w:szCs w:val="22"/>
        </w:rPr>
        <w:t>муниципального района</w:t>
      </w:r>
    </w:p>
    <w:p w:rsidR="007E252C" w:rsidRDefault="007E252C" w:rsidP="007E252C">
      <w:pPr>
        <w:ind w:firstLine="0"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Костромской области                                                                                        А.П.Подобин</w:t>
      </w:r>
    </w:p>
    <w:p w:rsidR="007E252C" w:rsidRDefault="007E252C" w:rsidP="007E252C">
      <w:pPr>
        <w:ind w:left="4395" w:firstLine="0"/>
        <w:jc w:val="left"/>
        <w:rPr>
          <w:rStyle w:val="a4"/>
          <w:bCs/>
        </w:rPr>
      </w:pPr>
    </w:p>
    <w:p w:rsidR="007E252C" w:rsidRDefault="007E252C" w:rsidP="007E252C">
      <w:pPr>
        <w:ind w:left="4395" w:firstLine="0"/>
        <w:jc w:val="left"/>
        <w:rPr>
          <w:rStyle w:val="a4"/>
          <w:rFonts w:ascii="Times New Roman" w:hAnsi="Times New Roman" w:cs="Times New Roman"/>
          <w:bCs/>
          <w:sz w:val="22"/>
          <w:szCs w:val="22"/>
        </w:rPr>
      </w:pPr>
    </w:p>
    <w:p w:rsidR="007E252C" w:rsidRDefault="007E252C" w:rsidP="007E252C">
      <w:pPr>
        <w:ind w:left="4395" w:firstLine="0"/>
        <w:jc w:val="left"/>
        <w:rPr>
          <w:rStyle w:val="a4"/>
          <w:rFonts w:ascii="Times New Roman" w:hAnsi="Times New Roman" w:cs="Times New Roman"/>
          <w:bCs/>
          <w:sz w:val="22"/>
          <w:szCs w:val="22"/>
        </w:rPr>
      </w:pPr>
    </w:p>
    <w:p w:rsidR="007E252C" w:rsidRDefault="007E252C" w:rsidP="007E252C">
      <w:pPr>
        <w:ind w:left="4395" w:firstLine="0"/>
        <w:jc w:val="left"/>
        <w:rPr>
          <w:rStyle w:val="a4"/>
          <w:rFonts w:ascii="Times New Roman" w:hAnsi="Times New Roman" w:cs="Times New Roman"/>
          <w:bCs/>
          <w:sz w:val="22"/>
          <w:szCs w:val="22"/>
        </w:rPr>
      </w:pPr>
    </w:p>
    <w:p w:rsidR="007E252C" w:rsidRDefault="007E252C" w:rsidP="007E252C">
      <w:pPr>
        <w:ind w:left="4395" w:firstLine="0"/>
        <w:jc w:val="left"/>
        <w:rPr>
          <w:rStyle w:val="a4"/>
          <w:rFonts w:ascii="Times New Roman" w:hAnsi="Times New Roman" w:cs="Times New Roman"/>
          <w:bCs/>
          <w:sz w:val="22"/>
          <w:szCs w:val="22"/>
        </w:rPr>
      </w:pPr>
    </w:p>
    <w:p w:rsidR="007E252C" w:rsidRDefault="007E252C" w:rsidP="007E252C">
      <w:pPr>
        <w:ind w:left="4395" w:firstLine="0"/>
        <w:jc w:val="right"/>
        <w:rPr>
          <w:rStyle w:val="a4"/>
          <w:bCs/>
          <w:sz w:val="22"/>
          <w:szCs w:val="22"/>
        </w:rPr>
      </w:pPr>
    </w:p>
    <w:p w:rsidR="007E252C" w:rsidRDefault="007E252C" w:rsidP="007E252C">
      <w:pPr>
        <w:ind w:left="4395" w:firstLine="0"/>
        <w:jc w:val="right"/>
        <w:rPr>
          <w:rStyle w:val="a4"/>
          <w:bCs/>
          <w:sz w:val="22"/>
          <w:szCs w:val="22"/>
        </w:rPr>
      </w:pPr>
    </w:p>
    <w:p w:rsidR="007E252C" w:rsidRDefault="007E252C"/>
    <w:p w:rsidR="00D64D6A" w:rsidRDefault="007E252C" w:rsidP="007E252C">
      <w:pPr>
        <w:tabs>
          <w:tab w:val="left" w:pos="3866"/>
        </w:tabs>
      </w:pPr>
      <w:r>
        <w:tab/>
      </w:r>
    </w:p>
    <w:p w:rsidR="007E252C" w:rsidRDefault="007E252C" w:rsidP="007E252C">
      <w:pPr>
        <w:tabs>
          <w:tab w:val="left" w:pos="3866"/>
        </w:tabs>
      </w:pPr>
    </w:p>
    <w:p w:rsidR="007E252C" w:rsidRDefault="007E252C" w:rsidP="007E252C">
      <w:pPr>
        <w:tabs>
          <w:tab w:val="left" w:pos="3866"/>
        </w:tabs>
      </w:pPr>
    </w:p>
    <w:p w:rsidR="007E252C" w:rsidRDefault="007E252C" w:rsidP="007E252C">
      <w:pPr>
        <w:tabs>
          <w:tab w:val="left" w:pos="3866"/>
        </w:tabs>
      </w:pPr>
    </w:p>
    <w:p w:rsidR="007E252C" w:rsidRPr="004D3259" w:rsidRDefault="007E252C" w:rsidP="004D3259">
      <w:pPr>
        <w:widowControl/>
        <w:autoSpaceDE/>
        <w:autoSpaceDN/>
        <w:adjustRightInd/>
        <w:spacing w:before="100" w:beforeAutospacing="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259">
        <w:rPr>
          <w:rFonts w:ascii="Times New Roman" w:hAnsi="Times New Roman" w:cs="Times New Roman"/>
          <w:b/>
          <w:sz w:val="28"/>
          <w:szCs w:val="28"/>
        </w:rPr>
        <w:t>Годовой отчет об исполнении бюджета</w:t>
      </w:r>
    </w:p>
    <w:p w:rsidR="00196AAB" w:rsidRDefault="007E252C" w:rsidP="00196AAB">
      <w:pPr>
        <w:widowControl/>
        <w:autoSpaceDE/>
        <w:autoSpaceDN/>
        <w:adjustRightInd/>
        <w:spacing w:before="100" w:beforeAutospacing="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52C">
        <w:rPr>
          <w:rFonts w:ascii="Times New Roman" w:hAnsi="Times New Roman" w:cs="Times New Roman"/>
          <w:b/>
          <w:sz w:val="24"/>
          <w:szCs w:val="24"/>
        </w:rPr>
        <w:t>за 2012 год по Павинскому сельскому поселению Павинского муниципального района Костромской области.</w:t>
      </w:r>
    </w:p>
    <w:p w:rsidR="00196AAB" w:rsidRPr="00196AAB" w:rsidRDefault="00196AAB" w:rsidP="00196AAB">
      <w:pPr>
        <w:widowControl/>
        <w:autoSpaceDE/>
        <w:autoSpaceDN/>
        <w:adjustRightInd/>
        <w:spacing w:before="100" w:beforeAutospacing="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52C" w:rsidRPr="007E252C" w:rsidRDefault="007E252C" w:rsidP="00196AAB">
      <w:pPr>
        <w:widowControl/>
        <w:autoSpaceDE/>
        <w:autoSpaceDN/>
        <w:adjustRightInd/>
        <w:spacing w:before="100" w:beforeAutospacing="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52C">
        <w:rPr>
          <w:rFonts w:ascii="Times New Roman" w:hAnsi="Times New Roman" w:cs="Times New Roman"/>
          <w:b/>
          <w:sz w:val="24"/>
          <w:szCs w:val="24"/>
        </w:rPr>
        <w:t>ОРГАНИЗАЦИОННАЯ СТРУКТУРА</w:t>
      </w:r>
    </w:p>
    <w:p w:rsidR="007E252C" w:rsidRPr="007E252C" w:rsidRDefault="007E252C" w:rsidP="007E252C">
      <w:pPr>
        <w:widowControl/>
        <w:autoSpaceDE/>
        <w:autoSpaceDN/>
        <w:adjustRightInd/>
        <w:spacing w:before="100" w:beforeAutospacing="1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7E252C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7E252C">
        <w:rPr>
          <w:rFonts w:ascii="Times New Roman" w:hAnsi="Times New Roman" w:cs="Times New Roman"/>
          <w:sz w:val="24"/>
          <w:szCs w:val="24"/>
        </w:rPr>
        <w:t xml:space="preserve"> 2012 года имелось: 1 казенное учреждение-Администрация Павинского сельского поселения.</w:t>
      </w:r>
    </w:p>
    <w:p w:rsidR="007E252C" w:rsidRPr="007E252C" w:rsidRDefault="007E252C" w:rsidP="007E252C">
      <w:pPr>
        <w:widowControl/>
        <w:autoSpaceDE/>
        <w:autoSpaceDN/>
        <w:adjustRightInd/>
        <w:spacing w:before="100" w:beforeAutospacing="1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252C">
        <w:rPr>
          <w:rFonts w:ascii="Times New Roman" w:hAnsi="Times New Roman" w:cs="Times New Roman"/>
          <w:sz w:val="24"/>
          <w:szCs w:val="24"/>
        </w:rPr>
        <w:t xml:space="preserve">Администрация Павинского сельского поселения относится к органам местного самоуправления и осуществляет свою </w:t>
      </w:r>
      <w:proofErr w:type="gramStart"/>
      <w:r w:rsidRPr="007E252C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Pr="007E252C">
        <w:rPr>
          <w:rFonts w:ascii="Times New Roman" w:hAnsi="Times New Roman" w:cs="Times New Roman"/>
          <w:sz w:val="24"/>
          <w:szCs w:val="24"/>
        </w:rPr>
        <w:t xml:space="preserve"> а соответствии с федеральным законом 131-ФЗ, Уставом поселения, решением Совета депутатов №36 от 28.12.2012 «О бюджете Павинского сельского поселения на 2012г.»</w:t>
      </w:r>
    </w:p>
    <w:p w:rsidR="007E252C" w:rsidRPr="007E252C" w:rsidRDefault="007E252C" w:rsidP="007E252C">
      <w:pPr>
        <w:widowControl/>
        <w:autoSpaceDE/>
        <w:autoSpaceDN/>
        <w:adjustRightInd/>
        <w:spacing w:before="100" w:beforeAutospacing="1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252C">
        <w:rPr>
          <w:rFonts w:ascii="Times New Roman" w:hAnsi="Times New Roman" w:cs="Times New Roman"/>
          <w:sz w:val="24"/>
          <w:szCs w:val="24"/>
        </w:rPr>
        <w:t xml:space="preserve">В 2012 году произошло присоединение 2-х поселений Медведицкого и Доброумовского. </w:t>
      </w:r>
    </w:p>
    <w:p w:rsidR="007E252C" w:rsidRPr="007E252C" w:rsidRDefault="007E252C" w:rsidP="007E252C">
      <w:pPr>
        <w:widowControl/>
        <w:autoSpaceDE/>
        <w:autoSpaceDN/>
        <w:adjustRightInd/>
        <w:spacing w:before="100" w:beforeAutospacing="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52C">
        <w:rPr>
          <w:rFonts w:ascii="Times New Roman" w:hAnsi="Times New Roman" w:cs="Times New Roman"/>
          <w:b/>
          <w:sz w:val="24"/>
          <w:szCs w:val="24"/>
        </w:rPr>
        <w:t>РЕЗУЛЬТАТЫ ДЕЯТЕЛЬНОСТИ ПАВИНСКОГО СЕЛЬСКОГО ПОСЕЛЕНИЯ.</w:t>
      </w:r>
    </w:p>
    <w:p w:rsidR="007E252C" w:rsidRPr="007E252C" w:rsidRDefault="007E252C" w:rsidP="007E252C">
      <w:pPr>
        <w:widowControl/>
        <w:autoSpaceDE/>
        <w:autoSpaceDN/>
        <w:adjustRightInd/>
        <w:spacing w:before="100" w:beforeAutospacing="1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252C">
        <w:rPr>
          <w:rFonts w:ascii="Times New Roman" w:hAnsi="Times New Roman" w:cs="Times New Roman"/>
          <w:sz w:val="24"/>
          <w:szCs w:val="24"/>
        </w:rPr>
        <w:t>Доходы бюджета формируются за счет налоговых и неналоговых доходов, безвозмездных перечислений.</w:t>
      </w:r>
    </w:p>
    <w:p w:rsidR="007E252C" w:rsidRPr="007E252C" w:rsidRDefault="007E252C" w:rsidP="007E252C">
      <w:pPr>
        <w:widowControl/>
        <w:autoSpaceDE/>
        <w:autoSpaceDN/>
        <w:adjustRightInd/>
        <w:spacing w:before="100" w:beforeAutospacing="1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252C">
        <w:rPr>
          <w:rFonts w:ascii="Times New Roman" w:hAnsi="Times New Roman" w:cs="Times New Roman"/>
          <w:sz w:val="24"/>
          <w:szCs w:val="24"/>
        </w:rPr>
        <w:t>На 2012 год утвержденный план доходов поселения налоговых и неналоговых поступлений был определен в сумме 4087 тыс</w:t>
      </w:r>
      <w:proofErr w:type="gramStart"/>
      <w:r w:rsidRPr="007E252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E252C">
        <w:rPr>
          <w:rFonts w:ascii="Times New Roman" w:hAnsi="Times New Roman" w:cs="Times New Roman"/>
          <w:sz w:val="24"/>
          <w:szCs w:val="24"/>
        </w:rPr>
        <w:t xml:space="preserve">уб. исполнен в сумме 3692,2 </w:t>
      </w:r>
      <w:proofErr w:type="spellStart"/>
      <w:r w:rsidRPr="007E252C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7E252C">
        <w:rPr>
          <w:rFonts w:ascii="Times New Roman" w:hAnsi="Times New Roman" w:cs="Times New Roman"/>
          <w:sz w:val="24"/>
          <w:szCs w:val="24"/>
        </w:rPr>
        <w:t xml:space="preserve"> руб. Структура доходов выглядит следующим образом:</w:t>
      </w:r>
    </w:p>
    <w:p w:rsidR="007E252C" w:rsidRPr="007E252C" w:rsidRDefault="007E252C" w:rsidP="007E252C">
      <w:pPr>
        <w:widowControl/>
        <w:autoSpaceDE/>
        <w:autoSpaceDN/>
        <w:adjustRightInd/>
        <w:spacing w:before="100" w:beforeAutospacing="1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7E252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E252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E252C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47"/>
        <w:gridCol w:w="1702"/>
        <w:gridCol w:w="1702"/>
        <w:gridCol w:w="1798"/>
        <w:gridCol w:w="1556"/>
      </w:tblGrid>
      <w:tr w:rsidR="007E252C" w:rsidRPr="007E252C" w:rsidTr="007E252C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Исполнение за 2011 год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План на 2012 г.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Исполнение за 2012г.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%исполнения</w:t>
            </w:r>
          </w:p>
        </w:tc>
      </w:tr>
      <w:tr w:rsidR="007E252C" w:rsidRPr="007E252C" w:rsidTr="007E252C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1691,2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7E252C" w:rsidRPr="007E252C" w:rsidTr="007E252C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ЕСХН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</w:tr>
      <w:tr w:rsidR="007E252C" w:rsidRPr="007E252C" w:rsidTr="007E252C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232,9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365,7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288,4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</w:tr>
      <w:tr w:rsidR="007E252C" w:rsidRPr="007E252C" w:rsidTr="007E252C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7E252C" w:rsidRPr="007E252C" w:rsidTr="007E252C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Земельный налог по обязательствам до 2006г.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7E252C" w:rsidRPr="007E252C" w:rsidTr="007E252C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Итого налоговых доходов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2520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2322,9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92,2</w:t>
            </w:r>
          </w:p>
        </w:tc>
      </w:tr>
      <w:tr w:rsidR="007E252C" w:rsidRPr="007E252C" w:rsidTr="007E252C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 земельных участков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</w:tr>
      <w:tr w:rsidR="007E252C" w:rsidRPr="007E252C" w:rsidTr="007E252C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Аренда имущества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7E252C" w:rsidRPr="007E252C" w:rsidTr="007E252C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276,1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7E252C" w:rsidRPr="007E252C" w:rsidTr="007E252C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281,4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138,5</w:t>
            </w:r>
          </w:p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7E252C" w:rsidRPr="007E252C" w:rsidTr="007E252C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 xml:space="preserve">Продажа </w:t>
            </w:r>
            <w:proofErr w:type="spellStart"/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. участков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E252C" w:rsidRPr="007E252C" w:rsidTr="007E252C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Денежные взыскания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252C" w:rsidRPr="007E252C" w:rsidTr="007E252C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Прочие не налоговые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52C" w:rsidRPr="007E252C" w:rsidTr="007E252C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Итого не налоговые доходы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1084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1309,8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52C" w:rsidRPr="007E252C" w:rsidRDefault="007E252C" w:rsidP="007E252C">
      <w:pPr>
        <w:widowControl/>
        <w:autoSpaceDE/>
        <w:autoSpaceDN/>
        <w:adjustRightInd/>
        <w:spacing w:before="100" w:beforeAutospacing="1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252C">
        <w:rPr>
          <w:rFonts w:ascii="Times New Roman" w:hAnsi="Times New Roman" w:cs="Times New Roman"/>
          <w:sz w:val="24"/>
          <w:szCs w:val="24"/>
        </w:rPr>
        <w:t>В 2012 году поступило имущества казны от негосударственных организаций на сумму 3592353 рублей. 4000 рубле</w:t>
      </w:r>
      <w:proofErr w:type="gramStart"/>
      <w:r w:rsidRPr="007E252C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7E252C">
        <w:rPr>
          <w:rFonts w:ascii="Times New Roman" w:hAnsi="Times New Roman" w:cs="Times New Roman"/>
          <w:sz w:val="24"/>
          <w:szCs w:val="24"/>
        </w:rPr>
        <w:t xml:space="preserve"> премия поселению от Ассоциации «Совет муниципальных образований Костромской области»</w:t>
      </w:r>
    </w:p>
    <w:p w:rsidR="007E252C" w:rsidRPr="007E252C" w:rsidRDefault="007E252C" w:rsidP="007E252C">
      <w:pPr>
        <w:widowControl/>
        <w:autoSpaceDE/>
        <w:autoSpaceDN/>
        <w:adjustRightInd/>
        <w:spacing w:before="100" w:beforeAutospacing="1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252C">
        <w:rPr>
          <w:rFonts w:ascii="Times New Roman" w:hAnsi="Times New Roman" w:cs="Times New Roman"/>
          <w:sz w:val="24"/>
          <w:szCs w:val="24"/>
        </w:rPr>
        <w:t>Прочие не налоговые доходы 75846,95 -самообложение.</w:t>
      </w:r>
    </w:p>
    <w:p w:rsidR="007E252C" w:rsidRPr="007E252C" w:rsidRDefault="007E252C" w:rsidP="007E252C">
      <w:pPr>
        <w:widowControl/>
        <w:autoSpaceDE/>
        <w:autoSpaceDN/>
        <w:adjustRightInd/>
        <w:spacing w:before="100" w:beforeAutospacing="1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252C">
        <w:rPr>
          <w:rFonts w:ascii="Times New Roman" w:hAnsi="Times New Roman" w:cs="Times New Roman"/>
          <w:sz w:val="24"/>
          <w:szCs w:val="24"/>
        </w:rPr>
        <w:t>Расходы бюджета осуществляются в соответствии с Бюджетным Кодексом РФ, расходование сре</w:t>
      </w:r>
      <w:proofErr w:type="gramStart"/>
      <w:r w:rsidRPr="007E252C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7E252C">
        <w:rPr>
          <w:rFonts w:ascii="Times New Roman" w:hAnsi="Times New Roman" w:cs="Times New Roman"/>
          <w:sz w:val="24"/>
          <w:szCs w:val="24"/>
        </w:rPr>
        <w:t>оизводится в соответствии лимитов бюджетных ассигнований утвержденных советом депутатов.</w:t>
      </w:r>
    </w:p>
    <w:p w:rsidR="007E252C" w:rsidRPr="007E252C" w:rsidRDefault="007E252C" w:rsidP="007E252C">
      <w:pPr>
        <w:widowControl/>
        <w:autoSpaceDE/>
        <w:autoSpaceDN/>
        <w:adjustRightInd/>
        <w:spacing w:before="100" w:beforeAutospacing="1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252C">
        <w:rPr>
          <w:rFonts w:ascii="Times New Roman" w:hAnsi="Times New Roman" w:cs="Times New Roman"/>
          <w:sz w:val="24"/>
          <w:szCs w:val="24"/>
        </w:rPr>
        <w:t xml:space="preserve">Расходы утвержденные решением совета депутатов :6627 </w:t>
      </w:r>
      <w:proofErr w:type="spellStart"/>
      <w:r w:rsidRPr="007E252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E252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E252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7E252C">
        <w:rPr>
          <w:rFonts w:ascii="Times New Roman" w:hAnsi="Times New Roman" w:cs="Times New Roman"/>
          <w:sz w:val="24"/>
          <w:szCs w:val="24"/>
        </w:rPr>
        <w:t>, исполнено 5499 тыс.руб.</w:t>
      </w:r>
    </w:p>
    <w:p w:rsidR="007E252C" w:rsidRPr="007E252C" w:rsidRDefault="007E252C" w:rsidP="007E252C">
      <w:pPr>
        <w:widowControl/>
        <w:autoSpaceDE/>
        <w:autoSpaceDN/>
        <w:adjustRightInd/>
        <w:spacing w:before="100" w:beforeAutospacing="1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252C">
        <w:rPr>
          <w:rFonts w:ascii="Times New Roman" w:hAnsi="Times New Roman" w:cs="Times New Roman"/>
          <w:sz w:val="24"/>
          <w:szCs w:val="24"/>
        </w:rPr>
        <w:t>Структура расходов выглядит следующим образом: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34"/>
        <w:gridCol w:w="1892"/>
        <w:gridCol w:w="1893"/>
        <w:gridCol w:w="1893"/>
        <w:gridCol w:w="1893"/>
      </w:tblGrid>
      <w:tr w:rsidR="007E252C" w:rsidRPr="007E252C" w:rsidTr="007E252C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gramStart"/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одраздел</w:t>
            </w:r>
            <w:proofErr w:type="spell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Исполнение за 2011г.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План на 2012год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Исполнение за 2012 год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%исполнения</w:t>
            </w:r>
          </w:p>
        </w:tc>
      </w:tr>
      <w:tr w:rsidR="007E252C" w:rsidRPr="007E252C" w:rsidTr="007E252C">
        <w:trPr>
          <w:trHeight w:val="330"/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1773,3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1804,9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1746,8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7E252C" w:rsidRPr="007E252C" w:rsidTr="007E252C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350,7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</w:tr>
      <w:tr w:rsidR="007E252C" w:rsidRPr="007E252C" w:rsidTr="007E252C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2322,6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1530,5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703,2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</w:tr>
      <w:tr w:rsidR="007E252C" w:rsidRPr="007E252C" w:rsidTr="007E252C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252C" w:rsidRPr="007E252C" w:rsidTr="007E252C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351,6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7E252C" w:rsidRPr="007E252C" w:rsidTr="007E252C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237,7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E252C" w:rsidRPr="007E252C" w:rsidTr="007E252C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2055,9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1911,5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1749,7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7E252C" w:rsidRPr="007E252C" w:rsidTr="007E252C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252C" w:rsidRPr="007E252C" w:rsidTr="007E252C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</w:tr>
      <w:tr w:rsidR="007E252C" w:rsidRPr="007E252C" w:rsidTr="007E252C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52C" w:rsidRPr="007E252C" w:rsidRDefault="007E252C" w:rsidP="007E252C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5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E252C" w:rsidRPr="007E252C" w:rsidRDefault="007E252C" w:rsidP="00196AAB">
      <w:pPr>
        <w:widowControl/>
        <w:autoSpaceDE/>
        <w:autoSpaceDN/>
        <w:adjustRightInd/>
        <w:spacing w:before="100" w:beforeAutospacing="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52C">
        <w:rPr>
          <w:rFonts w:ascii="Times New Roman" w:hAnsi="Times New Roman" w:cs="Times New Roman"/>
          <w:b/>
          <w:sz w:val="24"/>
          <w:szCs w:val="24"/>
        </w:rPr>
        <w:t>СВЕДЕНИЯ О ДВИЖЕНИИ НФА</w:t>
      </w:r>
    </w:p>
    <w:p w:rsidR="007E252C" w:rsidRPr="007E252C" w:rsidRDefault="007E252C" w:rsidP="007E252C">
      <w:pPr>
        <w:widowControl/>
        <w:autoSpaceDE/>
        <w:autoSpaceDN/>
        <w:adjustRightInd/>
        <w:spacing w:before="100" w:beforeAutospacing="1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252C">
        <w:rPr>
          <w:rFonts w:ascii="Times New Roman" w:hAnsi="Times New Roman" w:cs="Times New Roman"/>
          <w:sz w:val="24"/>
          <w:szCs w:val="24"/>
        </w:rPr>
        <w:t>Остаточная стоимость основных средств на начало 2012 года -195051,62 рублей на конец года- 154366,58 рублей</w:t>
      </w:r>
    </w:p>
    <w:p w:rsidR="007E252C" w:rsidRPr="007E252C" w:rsidRDefault="007E252C" w:rsidP="007E252C">
      <w:pPr>
        <w:widowControl/>
        <w:autoSpaceDE/>
        <w:autoSpaceDN/>
        <w:adjustRightInd/>
        <w:spacing w:before="100" w:beforeAutospacing="1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252C">
        <w:rPr>
          <w:rFonts w:ascii="Times New Roman" w:hAnsi="Times New Roman" w:cs="Times New Roman"/>
          <w:sz w:val="24"/>
          <w:szCs w:val="24"/>
        </w:rPr>
        <w:t>Имущество казны на 01.01.2012г-4315131,98 на конец года -20728515,48</w:t>
      </w:r>
    </w:p>
    <w:p w:rsidR="007E252C" w:rsidRPr="007E252C" w:rsidRDefault="007E252C" w:rsidP="007E252C">
      <w:pPr>
        <w:widowControl/>
        <w:autoSpaceDE/>
        <w:autoSpaceDN/>
        <w:adjustRightInd/>
        <w:spacing w:before="100" w:beforeAutospacing="1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252C">
        <w:rPr>
          <w:rFonts w:ascii="Times New Roman" w:hAnsi="Times New Roman" w:cs="Times New Roman"/>
          <w:sz w:val="24"/>
          <w:szCs w:val="24"/>
        </w:rPr>
        <w:t>Поступило имущества казны от негосударственных организаций -10102936,50</w:t>
      </w:r>
    </w:p>
    <w:p w:rsidR="007E252C" w:rsidRPr="007E252C" w:rsidRDefault="007E252C" w:rsidP="007E252C">
      <w:pPr>
        <w:widowControl/>
        <w:autoSpaceDE/>
        <w:autoSpaceDN/>
        <w:adjustRightInd/>
        <w:spacing w:before="100" w:beforeAutospacing="1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252C">
        <w:rPr>
          <w:rFonts w:ascii="Times New Roman" w:hAnsi="Times New Roman" w:cs="Times New Roman"/>
          <w:sz w:val="24"/>
          <w:szCs w:val="24"/>
        </w:rPr>
        <w:t>В связи с реорганизацией поселения, путем присоединения Доброумовского и Медведицкого сельских поселений безвозмездно поступило основных средств по остаточной стоимости на сумму 18847,54 рублей, имущество казны -3017314,63</w:t>
      </w:r>
    </w:p>
    <w:p w:rsidR="007E252C" w:rsidRPr="007E252C" w:rsidRDefault="007E252C" w:rsidP="00196AAB">
      <w:pPr>
        <w:widowControl/>
        <w:autoSpaceDE/>
        <w:autoSpaceDN/>
        <w:adjustRightInd/>
        <w:spacing w:before="100" w:beforeAutospacing="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52C">
        <w:rPr>
          <w:rFonts w:ascii="Times New Roman" w:hAnsi="Times New Roman" w:cs="Times New Roman"/>
          <w:b/>
          <w:sz w:val="24"/>
          <w:szCs w:val="24"/>
        </w:rPr>
        <w:t>СВЕДЕНИЯ О ШТАТНОЙ ЧИСЛЕННОСТИ АППАРАТА УПРАВЛЕНИЯ</w:t>
      </w:r>
    </w:p>
    <w:p w:rsidR="007E252C" w:rsidRPr="007E252C" w:rsidRDefault="007E252C" w:rsidP="007E252C">
      <w:pPr>
        <w:widowControl/>
        <w:autoSpaceDE/>
        <w:autoSpaceDN/>
        <w:adjustRightInd/>
        <w:spacing w:before="100" w:beforeAutospacing="1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252C">
        <w:rPr>
          <w:rFonts w:ascii="Times New Roman" w:hAnsi="Times New Roman" w:cs="Times New Roman"/>
          <w:sz w:val="24"/>
          <w:szCs w:val="24"/>
        </w:rPr>
        <w:t>На начало 2012 года штатная численность составляла 4,5 ед. на 01.01.2013 в связи с присоединением 2-х поселений стала 7ед.</w:t>
      </w:r>
    </w:p>
    <w:p w:rsidR="00196AAB" w:rsidRPr="007E252C" w:rsidRDefault="007E252C" w:rsidP="007E252C">
      <w:pPr>
        <w:widowControl/>
        <w:autoSpaceDE/>
        <w:autoSpaceDN/>
        <w:adjustRightInd/>
        <w:spacing w:before="100" w:beforeAutospacing="1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252C">
        <w:rPr>
          <w:rFonts w:ascii="Times New Roman" w:hAnsi="Times New Roman" w:cs="Times New Roman"/>
          <w:sz w:val="24"/>
          <w:szCs w:val="24"/>
        </w:rPr>
        <w:t>В 2012 году было увеличение зарплаты на 01.01.2012г. На 10% и на 01.10.2012 на 6%</w:t>
      </w:r>
    </w:p>
    <w:p w:rsidR="007E252C" w:rsidRPr="007E252C" w:rsidRDefault="007E252C" w:rsidP="00196AAB">
      <w:pPr>
        <w:widowControl/>
        <w:autoSpaceDE/>
        <w:autoSpaceDN/>
        <w:adjustRightInd/>
        <w:spacing w:before="100" w:beforeAutospacing="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52C">
        <w:rPr>
          <w:rFonts w:ascii="Times New Roman" w:hAnsi="Times New Roman" w:cs="Times New Roman"/>
          <w:b/>
          <w:sz w:val="24"/>
          <w:szCs w:val="24"/>
        </w:rPr>
        <w:t>СВЕДЕНИЯ ПО ДЕБИТОРСКОЙ И КРЕДИТОРСКОЙ ЗАДОЛЖЕННОСТИ</w:t>
      </w:r>
    </w:p>
    <w:p w:rsidR="007E252C" w:rsidRPr="007E252C" w:rsidRDefault="007E252C" w:rsidP="007E252C">
      <w:pPr>
        <w:widowControl/>
        <w:autoSpaceDE/>
        <w:autoSpaceDN/>
        <w:adjustRightInd/>
        <w:spacing w:before="100" w:beforeAutospacing="1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252C">
        <w:rPr>
          <w:rFonts w:ascii="Times New Roman" w:hAnsi="Times New Roman" w:cs="Times New Roman"/>
          <w:sz w:val="24"/>
          <w:szCs w:val="24"/>
        </w:rPr>
        <w:t xml:space="preserve">Дебиторская задолженность на начало года составляла 2196163 рублей, на конец 2012 г. составляет </w:t>
      </w:r>
      <w:proofErr w:type="gramStart"/>
      <w:r w:rsidRPr="007E252C">
        <w:rPr>
          <w:rFonts w:ascii="Times New Roman" w:hAnsi="Times New Roman" w:cs="Times New Roman"/>
          <w:sz w:val="24"/>
          <w:szCs w:val="24"/>
        </w:rPr>
        <w:t>241934,70</w:t>
      </w:r>
      <w:proofErr w:type="gramEnd"/>
      <w:r w:rsidRPr="007E252C">
        <w:rPr>
          <w:rFonts w:ascii="Times New Roman" w:hAnsi="Times New Roman" w:cs="Times New Roman"/>
          <w:sz w:val="24"/>
          <w:szCs w:val="24"/>
        </w:rPr>
        <w:t xml:space="preserve"> в том числе за услуги связи ООО «</w:t>
      </w:r>
      <w:proofErr w:type="spellStart"/>
      <w:r w:rsidRPr="007E252C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7E252C">
        <w:rPr>
          <w:rFonts w:ascii="Times New Roman" w:hAnsi="Times New Roman" w:cs="Times New Roman"/>
          <w:sz w:val="24"/>
          <w:szCs w:val="24"/>
        </w:rPr>
        <w:t>»-8050,70 за разработку генерального плана 59820, с ООО «Яр АБЗ»174064 рублей.</w:t>
      </w:r>
    </w:p>
    <w:p w:rsidR="007E252C" w:rsidRPr="007E252C" w:rsidRDefault="007E252C" w:rsidP="00196AAB">
      <w:pPr>
        <w:widowControl/>
        <w:autoSpaceDE/>
        <w:autoSpaceDN/>
        <w:adjustRightInd/>
        <w:spacing w:before="100" w:beforeAutospacing="1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252C">
        <w:rPr>
          <w:rFonts w:ascii="Times New Roman" w:hAnsi="Times New Roman" w:cs="Times New Roman"/>
          <w:sz w:val="24"/>
          <w:szCs w:val="24"/>
        </w:rPr>
        <w:t xml:space="preserve">Кредиторская задолженность на 01.01.2013г. Составляет 192863,23, </w:t>
      </w:r>
      <w:proofErr w:type="gramStart"/>
      <w:r w:rsidRPr="007E252C">
        <w:rPr>
          <w:rFonts w:ascii="Times New Roman" w:hAnsi="Times New Roman" w:cs="Times New Roman"/>
          <w:sz w:val="24"/>
          <w:szCs w:val="24"/>
        </w:rPr>
        <w:t>просроченной</w:t>
      </w:r>
      <w:proofErr w:type="gramEnd"/>
      <w:r w:rsidRPr="007E252C">
        <w:rPr>
          <w:rFonts w:ascii="Times New Roman" w:hAnsi="Times New Roman" w:cs="Times New Roman"/>
          <w:sz w:val="24"/>
          <w:szCs w:val="24"/>
        </w:rPr>
        <w:t xml:space="preserve"> не имеется. Задолженность составляет остатки зарплаты и отчислений в фонды за декабрь 2012года.</w:t>
      </w:r>
    </w:p>
    <w:p w:rsidR="007E252C" w:rsidRPr="007E252C" w:rsidRDefault="007E252C" w:rsidP="007E252C">
      <w:pPr>
        <w:widowControl/>
        <w:autoSpaceDE/>
        <w:autoSpaceDN/>
        <w:adjustRightInd/>
        <w:spacing w:before="100" w:beforeAutospacing="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52C">
        <w:rPr>
          <w:rFonts w:ascii="Times New Roman" w:hAnsi="Times New Roman" w:cs="Times New Roman"/>
          <w:b/>
          <w:sz w:val="24"/>
          <w:szCs w:val="24"/>
        </w:rPr>
        <w:t>СВЕДЕНИЯ ОБ ИНВЕНТАРИЗАЦИИ</w:t>
      </w:r>
    </w:p>
    <w:p w:rsidR="007E252C" w:rsidRPr="007E252C" w:rsidRDefault="007E252C" w:rsidP="007E252C">
      <w:pPr>
        <w:widowControl/>
        <w:autoSpaceDE/>
        <w:autoSpaceDN/>
        <w:adjustRightInd/>
        <w:spacing w:before="100" w:beforeAutospacing="1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252C">
        <w:rPr>
          <w:rFonts w:ascii="Times New Roman" w:hAnsi="Times New Roman" w:cs="Times New Roman"/>
          <w:sz w:val="24"/>
          <w:szCs w:val="24"/>
        </w:rPr>
        <w:t xml:space="preserve">В 2012 году проводилась инвентаризация материальных запасов — </w:t>
      </w:r>
      <w:r w:rsidR="004C7517" w:rsidRPr="007E252C">
        <w:rPr>
          <w:rFonts w:ascii="Times New Roman" w:hAnsi="Times New Roman" w:cs="Times New Roman"/>
          <w:sz w:val="24"/>
          <w:szCs w:val="24"/>
        </w:rPr>
        <w:t>недостачи,</w:t>
      </w:r>
      <w:r w:rsidRPr="007E252C">
        <w:rPr>
          <w:rFonts w:ascii="Times New Roman" w:hAnsi="Times New Roman" w:cs="Times New Roman"/>
          <w:sz w:val="24"/>
          <w:szCs w:val="24"/>
        </w:rPr>
        <w:t xml:space="preserve"> и излишек не выявлено.</w:t>
      </w:r>
    </w:p>
    <w:p w:rsidR="007E252C" w:rsidRPr="007E252C" w:rsidRDefault="007E252C" w:rsidP="00196AAB">
      <w:pPr>
        <w:widowControl/>
        <w:autoSpaceDE/>
        <w:autoSpaceDN/>
        <w:adjustRightInd/>
        <w:spacing w:before="100" w:beforeAutospacing="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52C">
        <w:rPr>
          <w:rFonts w:ascii="Times New Roman" w:hAnsi="Times New Roman" w:cs="Times New Roman"/>
          <w:b/>
          <w:sz w:val="24"/>
          <w:szCs w:val="24"/>
        </w:rPr>
        <w:t>СВЕДЕНИЯ ПО УЧАСТИЮ В ЦЕЛЕВЫХ ПРОГРАММАХ.</w:t>
      </w:r>
    </w:p>
    <w:p w:rsidR="007E252C" w:rsidRPr="007E252C" w:rsidRDefault="007E252C" w:rsidP="007E252C">
      <w:pPr>
        <w:widowControl/>
        <w:autoSpaceDE/>
        <w:autoSpaceDN/>
        <w:adjustRightInd/>
        <w:spacing w:before="100" w:beforeAutospacing="1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252C">
        <w:rPr>
          <w:rFonts w:ascii="Times New Roman" w:hAnsi="Times New Roman" w:cs="Times New Roman"/>
          <w:sz w:val="24"/>
          <w:szCs w:val="24"/>
        </w:rPr>
        <w:t>В 2012 году поселение не участвовало в целевых программах</w:t>
      </w:r>
      <w:r w:rsidR="004D3259">
        <w:rPr>
          <w:rFonts w:ascii="Times New Roman" w:hAnsi="Times New Roman" w:cs="Times New Roman"/>
          <w:sz w:val="24"/>
          <w:szCs w:val="24"/>
        </w:rPr>
        <w:t>.</w:t>
      </w:r>
    </w:p>
    <w:p w:rsidR="007E252C" w:rsidRPr="007E252C" w:rsidRDefault="007E252C" w:rsidP="007E252C">
      <w:pPr>
        <w:widowControl/>
        <w:autoSpaceDE/>
        <w:autoSpaceDN/>
        <w:adjustRightInd/>
        <w:spacing w:before="100" w:beforeAutospacing="1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E252C" w:rsidRPr="007E252C" w:rsidRDefault="007E252C" w:rsidP="007E252C">
      <w:pPr>
        <w:widowControl/>
        <w:autoSpaceDE/>
        <w:autoSpaceDN/>
        <w:adjustRightInd/>
        <w:spacing w:before="100" w:beforeAutospacing="1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E252C" w:rsidRPr="007E252C" w:rsidRDefault="007E252C" w:rsidP="004D3259">
      <w:pPr>
        <w:tabs>
          <w:tab w:val="left" w:pos="3866"/>
        </w:tabs>
        <w:ind w:firstLine="0"/>
      </w:pPr>
    </w:p>
    <w:sectPr w:rsidR="007E252C" w:rsidRPr="007E252C" w:rsidSect="00D6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E372B57"/>
    <w:multiLevelType w:val="multilevel"/>
    <w:tmpl w:val="B6D2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E252C"/>
    <w:rsid w:val="00196AAB"/>
    <w:rsid w:val="004C7517"/>
    <w:rsid w:val="004D3259"/>
    <w:rsid w:val="007E252C"/>
    <w:rsid w:val="008713FA"/>
    <w:rsid w:val="009D0E01"/>
    <w:rsid w:val="00D64D6A"/>
    <w:rsid w:val="00E8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52C"/>
    <w:pPr>
      <w:keepNext/>
      <w:keepLines/>
      <w:widowControl/>
      <w:autoSpaceDE/>
      <w:autoSpaceDN/>
      <w:adjustRightInd/>
      <w:spacing w:before="200"/>
      <w:ind w:firstLine="0"/>
      <w:jc w:val="left"/>
      <w:outlineLvl w:val="4"/>
    </w:pPr>
    <w:rPr>
      <w:rFonts w:ascii="Cambria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7E252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a3">
    <w:name w:val="No Spacing"/>
    <w:uiPriority w:val="99"/>
    <w:qFormat/>
    <w:rsid w:val="007E25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Цветовое выделение"/>
    <w:uiPriority w:val="99"/>
    <w:rsid w:val="007E252C"/>
    <w:rPr>
      <w:b/>
      <w:bCs w:val="0"/>
      <w:color w:val="000080"/>
    </w:rPr>
  </w:style>
  <w:style w:type="paragraph" w:styleId="a5">
    <w:name w:val="Normal (Web)"/>
    <w:basedOn w:val="a"/>
    <w:uiPriority w:val="99"/>
    <w:unhideWhenUsed/>
    <w:rsid w:val="007E252C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D32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</cp:revision>
  <cp:lastPrinted>2013-05-06T07:14:00Z</cp:lastPrinted>
  <dcterms:created xsi:type="dcterms:W3CDTF">2013-04-11T10:31:00Z</dcterms:created>
  <dcterms:modified xsi:type="dcterms:W3CDTF">2013-05-06T07:14:00Z</dcterms:modified>
</cp:coreProperties>
</file>